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2288" w:rsidRDefault="00202288" w:rsidP="00202288">
      <w:pPr>
        <w:jc w:val="center"/>
        <w:rPr>
          <w:rFonts w:ascii="Calibri" w:hAnsi="Calibri" w:cs="Calibri"/>
          <w:color w:val="1A1A1A"/>
          <w:sz w:val="23"/>
          <w:szCs w:val="23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42595844" wp14:editId="789C02B0">
            <wp:extent cx="3305663" cy="1219200"/>
            <wp:effectExtent l="0" t="0" r="9525" b="0"/>
            <wp:docPr id="2" name="Рисунок 2" descr="https://avatars.mds.yandex.net/i?id=057d3312141d91e8da7043ca4dfc465d_l-5296267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057d3312141d91e8da7043ca4dfc465d_l-5296267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890" cy="122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88" w:rsidRPr="00F825E2" w:rsidRDefault="00202288" w:rsidP="00F825E2">
      <w:pPr>
        <w:suppressAutoHyphens/>
        <w:spacing w:after="0" w:line="288" w:lineRule="auto"/>
        <w:ind w:left="720"/>
        <w:jc w:val="center"/>
        <w:rPr>
          <w:rFonts w:ascii="Calibri" w:hAnsi="Calibri" w:cs="Calibri"/>
          <w:b/>
          <w:color w:val="1A1A1A"/>
          <w:sz w:val="23"/>
          <w:szCs w:val="23"/>
          <w:shd w:val="clear" w:color="auto" w:fill="FFFFFF"/>
        </w:rPr>
      </w:pPr>
      <w:r w:rsidRPr="00F825E2">
        <w:rPr>
          <w:rFonts w:ascii="Calibri" w:hAnsi="Calibri" w:cs="Calibri"/>
          <w:b/>
          <w:color w:val="1A1A1A"/>
          <w:sz w:val="28"/>
          <w:szCs w:val="23"/>
          <w:shd w:val="clear" w:color="auto" w:fill="FFFFFF"/>
        </w:rPr>
        <w:t>Информация</w:t>
      </w:r>
      <w:r w:rsidRPr="00F825E2">
        <w:rPr>
          <w:rFonts w:ascii="Calibri" w:hAnsi="Calibri" w:cs="Calibri"/>
          <w:b/>
          <w:color w:val="1A1A1A"/>
          <w:sz w:val="23"/>
          <w:szCs w:val="23"/>
          <w:shd w:val="clear" w:color="auto" w:fill="FFFFFF"/>
        </w:rPr>
        <w:t xml:space="preserve"> </w:t>
      </w:r>
      <w:r w:rsidR="00F825E2" w:rsidRPr="00F825E2">
        <w:rPr>
          <w:b/>
          <w:sz w:val="28"/>
          <w:szCs w:val="26"/>
        </w:rPr>
        <w:t>о сроках, местах и порядке подачи и рассмотрения апелляций</w:t>
      </w:r>
    </w:p>
    <w:p w:rsidR="00202288" w:rsidRDefault="00F825E2" w:rsidP="00F825E2">
      <w:pPr>
        <w:ind w:hanging="709"/>
        <w:jc w:val="center"/>
      </w:pPr>
      <w:r w:rsidRPr="00F825E2">
        <w:object w:dxaOrig="13050" w:dyaOrig="18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5pt;height:607.05pt" o:ole="">
            <v:imagedata r:id="rId6" o:title=""/>
          </v:shape>
          <o:OLEObject Type="Embed" ProgID="AcroExch.Document.DC" ShapeID="_x0000_i1025" DrawAspect="Content" ObjectID="_1733157136" r:id="rId7"/>
        </w:object>
      </w:r>
    </w:p>
    <w:sectPr w:rsidR="00202288" w:rsidSect="00F825E2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2A19F7"/>
    <w:multiLevelType w:val="hybridMultilevel"/>
    <w:tmpl w:val="7DB64E14"/>
    <w:lvl w:ilvl="0" w:tplc="5D2E1A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1006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558"/>
    <w:rsid w:val="00202288"/>
    <w:rsid w:val="00377B81"/>
    <w:rsid w:val="00BA2B45"/>
    <w:rsid w:val="00BD3558"/>
    <w:rsid w:val="00F8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F123A9-3019-421A-97F8-08C0DD326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School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Раиса Загидуллина</cp:lastModifiedBy>
  <cp:revision>2</cp:revision>
  <dcterms:created xsi:type="dcterms:W3CDTF">2022-12-21T16:46:00Z</dcterms:created>
  <dcterms:modified xsi:type="dcterms:W3CDTF">2022-12-21T16:46:00Z</dcterms:modified>
</cp:coreProperties>
</file>